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54562" w14:textId="77777777" w:rsidR="002C5187" w:rsidRPr="002C5187" w:rsidRDefault="002C5187" w:rsidP="002C5187">
      <w:pPr>
        <w:contextualSpacing/>
        <w:jc w:val="center"/>
        <w:rPr>
          <w:b/>
          <w:sz w:val="28"/>
          <w:szCs w:val="28"/>
        </w:rPr>
      </w:pPr>
      <w:r w:rsidRPr="002C5187">
        <w:rPr>
          <w:b/>
          <w:sz w:val="28"/>
          <w:szCs w:val="28"/>
        </w:rPr>
        <w:t xml:space="preserve">СПРАВКА-ОБОСНОВАНИЕ </w:t>
      </w:r>
    </w:p>
    <w:p w14:paraId="74EC4168" w14:textId="77777777" w:rsidR="00085A1E" w:rsidRDefault="00085A1E" w:rsidP="00085A1E">
      <w:pPr>
        <w:jc w:val="center"/>
        <w:rPr>
          <w:b/>
          <w:bCs/>
          <w:sz w:val="28"/>
          <w:szCs w:val="28"/>
        </w:rPr>
      </w:pPr>
    </w:p>
    <w:p w14:paraId="335E7EAB" w14:textId="6251BDD3" w:rsidR="00085A1E" w:rsidRPr="000E02B9" w:rsidRDefault="00085A1E" w:rsidP="00085A1E">
      <w:pPr>
        <w:jc w:val="center"/>
        <w:rPr>
          <w:b/>
          <w:sz w:val="28"/>
          <w:szCs w:val="28"/>
        </w:rPr>
      </w:pPr>
      <w:r w:rsidRPr="001722D3">
        <w:rPr>
          <w:b/>
          <w:bCs/>
          <w:sz w:val="28"/>
          <w:szCs w:val="28"/>
        </w:rPr>
        <w:t>к проекту постановления Кабинета Министров Кыргызской Республики</w:t>
      </w:r>
      <w:r>
        <w:rPr>
          <w:b/>
          <w:bCs/>
          <w:sz w:val="28"/>
          <w:szCs w:val="28"/>
          <w:lang w:val="ky-KG"/>
        </w:rPr>
        <w:t xml:space="preserve"> “</w:t>
      </w:r>
      <w:r w:rsidRPr="000E02B9">
        <w:rPr>
          <w:b/>
          <w:sz w:val="28"/>
          <w:szCs w:val="28"/>
        </w:rPr>
        <w:t>О внесении изменения в постановление Правительства</w:t>
      </w:r>
      <w:r>
        <w:rPr>
          <w:b/>
          <w:sz w:val="28"/>
          <w:szCs w:val="28"/>
          <w:lang w:val="ky-KG"/>
        </w:rPr>
        <w:t xml:space="preserve"> </w:t>
      </w:r>
      <w:r w:rsidRPr="000E02B9">
        <w:rPr>
          <w:b/>
          <w:sz w:val="28"/>
          <w:szCs w:val="28"/>
        </w:rPr>
        <w:t>Кыргызской Республики «Об утверждении стандартов государственных услуг, оказываемых физическим и юридическим лицам государственными органами, их структурными</w:t>
      </w:r>
      <w:r>
        <w:rPr>
          <w:b/>
          <w:sz w:val="28"/>
          <w:szCs w:val="28"/>
          <w:lang w:val="ky-KG"/>
        </w:rPr>
        <w:t xml:space="preserve"> </w:t>
      </w:r>
      <w:r w:rsidRPr="000E02B9">
        <w:rPr>
          <w:b/>
          <w:sz w:val="28"/>
          <w:szCs w:val="28"/>
        </w:rPr>
        <w:t>подразделениями и</w:t>
      </w:r>
      <w:r>
        <w:rPr>
          <w:b/>
          <w:sz w:val="28"/>
          <w:szCs w:val="28"/>
          <w:lang w:val="ky-KG"/>
        </w:rPr>
        <w:t xml:space="preserve"> </w:t>
      </w:r>
      <w:r w:rsidRPr="000E02B9">
        <w:rPr>
          <w:b/>
          <w:sz w:val="28"/>
          <w:szCs w:val="28"/>
        </w:rPr>
        <w:t>подведомственными учреждениями» от 3 июня 2014 года № 303</w:t>
      </w:r>
    </w:p>
    <w:p w14:paraId="654075E2" w14:textId="77777777" w:rsidR="00085A1E" w:rsidRPr="002C5187" w:rsidRDefault="00085A1E" w:rsidP="002C5187">
      <w:pPr>
        <w:contextualSpacing/>
        <w:jc w:val="center"/>
        <w:rPr>
          <w:b/>
          <w:bCs/>
          <w:spacing w:val="5"/>
          <w:sz w:val="28"/>
          <w:szCs w:val="28"/>
          <w:shd w:val="clear" w:color="auto" w:fill="FFFFFF"/>
        </w:rPr>
      </w:pPr>
    </w:p>
    <w:p w14:paraId="4871B7C3" w14:textId="7BA2719E" w:rsidR="002C5187" w:rsidRDefault="002C5187" w:rsidP="002C5187">
      <w:pPr>
        <w:pStyle w:val="a3"/>
        <w:numPr>
          <w:ilvl w:val="0"/>
          <w:numId w:val="1"/>
        </w:numPr>
        <w:spacing w:after="0" w:line="240" w:lineRule="auto"/>
        <w:jc w:val="both"/>
        <w:rPr>
          <w:rFonts w:ascii="Times New Roman" w:hAnsi="Times New Roman"/>
          <w:b/>
          <w:sz w:val="28"/>
          <w:szCs w:val="28"/>
        </w:rPr>
      </w:pPr>
      <w:r w:rsidRPr="002C5187">
        <w:rPr>
          <w:rFonts w:ascii="Times New Roman" w:hAnsi="Times New Roman"/>
          <w:b/>
          <w:sz w:val="28"/>
          <w:szCs w:val="28"/>
        </w:rPr>
        <w:t>Цель и задачи</w:t>
      </w:r>
    </w:p>
    <w:p w14:paraId="634F5480" w14:textId="4F7E87F9" w:rsidR="004C0E4C" w:rsidRDefault="00FA3FCE" w:rsidP="004C0E4C">
      <w:pPr>
        <w:ind w:firstLine="708"/>
        <w:jc w:val="both"/>
        <w:rPr>
          <w:sz w:val="28"/>
          <w:szCs w:val="28"/>
        </w:rPr>
      </w:pPr>
      <w:r w:rsidRPr="00FA3FCE">
        <w:rPr>
          <w:sz w:val="28"/>
          <w:szCs w:val="28"/>
        </w:rPr>
        <w:t xml:space="preserve">Настоящий проект постановления Кабинета Министров Кыргызской Республики разработан Министерством </w:t>
      </w:r>
      <w:r>
        <w:rPr>
          <w:sz w:val="28"/>
          <w:szCs w:val="28"/>
        </w:rPr>
        <w:t xml:space="preserve">чрезвычайных ситуаций </w:t>
      </w:r>
      <w:r w:rsidRPr="00FA3FCE">
        <w:rPr>
          <w:sz w:val="28"/>
          <w:szCs w:val="28"/>
        </w:rPr>
        <w:t xml:space="preserve">Кыргызской Республики (далее-Министерство) в </w:t>
      </w:r>
      <w:r w:rsidR="004C0E4C">
        <w:rPr>
          <w:sz w:val="28"/>
          <w:szCs w:val="28"/>
        </w:rPr>
        <w:t xml:space="preserve">целях приведения в соответствие </w:t>
      </w:r>
      <w:r w:rsidR="004C0E4C" w:rsidRPr="00FA3FCE">
        <w:rPr>
          <w:sz w:val="28"/>
          <w:szCs w:val="28"/>
        </w:rPr>
        <w:t>стандартов государственных услуг</w:t>
      </w:r>
      <w:r w:rsidR="00FC6A9D">
        <w:rPr>
          <w:sz w:val="28"/>
          <w:szCs w:val="28"/>
        </w:rPr>
        <w:t xml:space="preserve"> на основании </w:t>
      </w:r>
      <w:r w:rsidR="004C0E4C" w:rsidRPr="001F1F75">
        <w:rPr>
          <w:sz w:val="28"/>
          <w:szCs w:val="28"/>
        </w:rPr>
        <w:t xml:space="preserve">Постановления Кабинета Министров Кыргызской Республики </w:t>
      </w:r>
      <w:r w:rsidR="00C40580">
        <w:rPr>
          <w:sz w:val="28"/>
          <w:szCs w:val="28"/>
        </w:rPr>
        <w:t xml:space="preserve"> </w:t>
      </w:r>
      <w:r w:rsidR="004C0E4C" w:rsidRPr="001F1F75">
        <w:rPr>
          <w:sz w:val="28"/>
          <w:szCs w:val="28"/>
        </w:rPr>
        <w:t>от 31 мая 2022 года № 289</w:t>
      </w:r>
      <w:r w:rsidR="004C0E4C">
        <w:rPr>
          <w:sz w:val="28"/>
          <w:szCs w:val="28"/>
        </w:rPr>
        <w:t xml:space="preserve"> </w:t>
      </w:r>
      <w:r w:rsidR="00FC6A9D">
        <w:rPr>
          <w:sz w:val="28"/>
          <w:szCs w:val="28"/>
        </w:rPr>
        <w:t xml:space="preserve"> </w:t>
      </w:r>
      <w:r w:rsidR="004C0E4C">
        <w:rPr>
          <w:sz w:val="28"/>
          <w:szCs w:val="28"/>
        </w:rPr>
        <w:t>«О внесении изменений в постановление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w:t>
      </w:r>
      <w:r w:rsidR="00B418AF">
        <w:rPr>
          <w:sz w:val="28"/>
          <w:szCs w:val="28"/>
        </w:rPr>
        <w:t>.</w:t>
      </w:r>
    </w:p>
    <w:p w14:paraId="4334B400" w14:textId="23BAFA00" w:rsidR="002C5187" w:rsidRDefault="002C5187" w:rsidP="00085A1E">
      <w:pPr>
        <w:widowControl/>
        <w:shd w:val="clear" w:color="auto" w:fill="FFFFFF"/>
        <w:autoSpaceDE/>
        <w:autoSpaceDN/>
        <w:adjustRightInd/>
        <w:ind w:firstLine="709"/>
        <w:jc w:val="both"/>
        <w:rPr>
          <w:color w:val="2B2B2B"/>
          <w:sz w:val="28"/>
          <w:szCs w:val="28"/>
          <w:lang w:eastAsia="ru-KG"/>
        </w:rPr>
      </w:pPr>
      <w:r w:rsidRPr="002C5187">
        <w:rPr>
          <w:sz w:val="28"/>
          <w:szCs w:val="28"/>
        </w:rPr>
        <w:t>Данным проектом постановления Кабинета Министров Кыргызской Республики предусматривается внесение изменений в постановления Правительства Кыргызской Республики «</w:t>
      </w:r>
      <w:r w:rsidRPr="002C5187">
        <w:rPr>
          <w:color w:val="2B2B2B"/>
          <w:sz w:val="28"/>
          <w:szCs w:val="28"/>
          <w:lang w:val="ru-KG" w:eastAsia="ru-KG"/>
        </w:rPr>
        <w:t>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w:t>
      </w:r>
      <w:r w:rsidRPr="002C5187">
        <w:rPr>
          <w:color w:val="2B2B2B"/>
          <w:sz w:val="28"/>
          <w:szCs w:val="28"/>
          <w:lang w:eastAsia="ru-KG"/>
        </w:rPr>
        <w:t xml:space="preserve">» </w:t>
      </w:r>
      <w:r w:rsidRPr="002C5187">
        <w:rPr>
          <w:color w:val="2B2B2B"/>
          <w:sz w:val="28"/>
          <w:szCs w:val="28"/>
          <w:lang w:val="ru-KG" w:eastAsia="ru-KG"/>
        </w:rPr>
        <w:t>от 3 июня 2014 года № 303</w:t>
      </w:r>
      <w:r w:rsidRPr="002C5187">
        <w:rPr>
          <w:color w:val="2B2B2B"/>
          <w:sz w:val="28"/>
          <w:szCs w:val="28"/>
          <w:lang w:eastAsia="ru-KG"/>
        </w:rPr>
        <w:t xml:space="preserve"> (далее-</w:t>
      </w:r>
      <w:r w:rsidRPr="00085A1E">
        <w:rPr>
          <w:color w:val="2B2B2B"/>
          <w:sz w:val="28"/>
          <w:szCs w:val="28"/>
          <w:lang w:eastAsia="ru-KG"/>
        </w:rPr>
        <w:t>стандарты</w:t>
      </w:r>
      <w:r w:rsidR="002064D9" w:rsidRPr="00085A1E">
        <w:rPr>
          <w:color w:val="2B2B2B"/>
          <w:sz w:val="28"/>
          <w:szCs w:val="28"/>
          <w:lang w:eastAsia="ru-KG"/>
        </w:rPr>
        <w:t xml:space="preserve"> государственных услуг</w:t>
      </w:r>
      <w:r w:rsidRPr="00085A1E">
        <w:rPr>
          <w:color w:val="2B2B2B"/>
          <w:sz w:val="28"/>
          <w:szCs w:val="28"/>
          <w:lang w:eastAsia="ru-KG"/>
        </w:rPr>
        <w:t>).</w:t>
      </w:r>
    </w:p>
    <w:p w14:paraId="1FB2261F" w14:textId="5167EF5D" w:rsidR="00E13DED" w:rsidRDefault="00E13DED" w:rsidP="00E13DED">
      <w:pPr>
        <w:widowControl/>
        <w:shd w:val="clear" w:color="auto" w:fill="FFFFFF"/>
        <w:autoSpaceDE/>
        <w:autoSpaceDN/>
        <w:adjustRightInd/>
        <w:ind w:firstLine="709"/>
        <w:jc w:val="both"/>
        <w:rPr>
          <w:sz w:val="28"/>
          <w:szCs w:val="28"/>
        </w:rPr>
      </w:pPr>
      <w:r w:rsidRPr="00085A1E">
        <w:rPr>
          <w:sz w:val="28"/>
          <w:szCs w:val="28"/>
        </w:rPr>
        <w:t>Указанны</w:t>
      </w:r>
      <w:r>
        <w:rPr>
          <w:sz w:val="28"/>
          <w:szCs w:val="28"/>
        </w:rPr>
        <w:t>й</w:t>
      </w:r>
      <w:r w:rsidRPr="00085A1E">
        <w:rPr>
          <w:sz w:val="28"/>
          <w:szCs w:val="28"/>
        </w:rPr>
        <w:t xml:space="preserve"> стандарт государственных услуг одобрен Межведомственной комиссией по оптимизации системы предоставления государственных и муниципальных услуг (протокол № 57 от 29 марта 2022 года).</w:t>
      </w:r>
    </w:p>
    <w:p w14:paraId="1B56A22C" w14:textId="77777777" w:rsidR="00BE0F8C" w:rsidRDefault="00BE0F8C" w:rsidP="00E13DED">
      <w:pPr>
        <w:widowControl/>
        <w:shd w:val="clear" w:color="auto" w:fill="FFFFFF"/>
        <w:autoSpaceDE/>
        <w:autoSpaceDN/>
        <w:adjustRightInd/>
        <w:ind w:firstLine="709"/>
        <w:jc w:val="both"/>
        <w:rPr>
          <w:sz w:val="28"/>
          <w:szCs w:val="28"/>
        </w:rPr>
      </w:pPr>
    </w:p>
    <w:p w14:paraId="34D442ED" w14:textId="77777777" w:rsidR="002C5187" w:rsidRPr="002C5187" w:rsidRDefault="002C5187" w:rsidP="002C5187">
      <w:pPr>
        <w:pStyle w:val="a3"/>
        <w:numPr>
          <w:ilvl w:val="0"/>
          <w:numId w:val="1"/>
        </w:numPr>
        <w:spacing w:after="0" w:line="240" w:lineRule="auto"/>
        <w:jc w:val="both"/>
        <w:rPr>
          <w:rFonts w:ascii="Times New Roman" w:hAnsi="Times New Roman"/>
          <w:b/>
          <w:sz w:val="28"/>
          <w:szCs w:val="28"/>
        </w:rPr>
      </w:pPr>
      <w:r w:rsidRPr="002C5187">
        <w:rPr>
          <w:rFonts w:ascii="Times New Roman" w:hAnsi="Times New Roman"/>
          <w:b/>
          <w:sz w:val="28"/>
          <w:szCs w:val="28"/>
        </w:rPr>
        <w:t>Описательная часть</w:t>
      </w:r>
    </w:p>
    <w:p w14:paraId="4E183E76" w14:textId="0240534A" w:rsidR="002C5187" w:rsidRDefault="002C5187" w:rsidP="002C5187">
      <w:pPr>
        <w:ind w:firstLine="708"/>
        <w:jc w:val="both"/>
        <w:rPr>
          <w:sz w:val="28"/>
          <w:szCs w:val="28"/>
          <w:shd w:val="clear" w:color="auto" w:fill="FFFFFF"/>
        </w:rPr>
      </w:pPr>
      <w:r w:rsidRPr="002C5187">
        <w:rPr>
          <w:sz w:val="28"/>
          <w:szCs w:val="28"/>
        </w:rPr>
        <w:t>В соответствии с постановлением Кабинета Министров Кыргызской Республики №</w:t>
      </w:r>
      <w:r>
        <w:rPr>
          <w:sz w:val="28"/>
          <w:szCs w:val="28"/>
        </w:rPr>
        <w:t xml:space="preserve"> </w:t>
      </w:r>
      <w:r w:rsidRPr="002C5187">
        <w:rPr>
          <w:sz w:val="28"/>
          <w:szCs w:val="28"/>
        </w:rPr>
        <w:t xml:space="preserve">262 от 15 ноября 2021 года “О некоторых вопросах Министерства чрезвычайных ситуаций Кыргызской Республики” Центр подготовки и переподготовки специалистов Гражданской Защиты при министерства чрезвычайных ситуаций Кыргызской Республики (далее-Центр) </w:t>
      </w:r>
      <w:r w:rsidRPr="002C5187">
        <w:rPr>
          <w:sz w:val="28"/>
          <w:szCs w:val="28"/>
          <w:shd w:val="clear" w:color="auto" w:fill="FFFFFF"/>
        </w:rPr>
        <w:t xml:space="preserve">является подведомственным подразделением министерства отвечающим за вопросы организации подготовки руководящего, командно-начальствующего состава </w:t>
      </w:r>
      <w:r>
        <w:rPr>
          <w:sz w:val="28"/>
          <w:szCs w:val="28"/>
          <w:shd w:val="clear" w:color="auto" w:fill="FFFFFF"/>
        </w:rPr>
        <w:t>Г</w:t>
      </w:r>
      <w:r w:rsidRPr="002C5187">
        <w:rPr>
          <w:sz w:val="28"/>
          <w:szCs w:val="28"/>
          <w:shd w:val="clear" w:color="auto" w:fill="FFFFFF"/>
        </w:rPr>
        <w:t xml:space="preserve">ражданской защиты, должностных лиц органов государственной власти, организаций, учреждений, местного населения к действиям в чрезвычайных ситуациях, а также обучения слушателей и студентов образовательных организаций Кыргызской Республики, а также </w:t>
      </w:r>
      <w:r w:rsidRPr="002C5187">
        <w:rPr>
          <w:sz w:val="28"/>
          <w:szCs w:val="28"/>
          <w:shd w:val="clear" w:color="auto" w:fill="FFFFFF"/>
        </w:rPr>
        <w:lastRenderedPageBreak/>
        <w:t>предоставляет платные государственные услуги.</w:t>
      </w:r>
    </w:p>
    <w:p w14:paraId="1667D5D3" w14:textId="0F88678D" w:rsidR="004E750C" w:rsidRDefault="000B6840" w:rsidP="002C5187">
      <w:pPr>
        <w:ind w:firstLine="708"/>
        <w:jc w:val="both"/>
        <w:rPr>
          <w:sz w:val="28"/>
          <w:szCs w:val="28"/>
          <w:shd w:val="clear" w:color="auto" w:fill="FFFFFF"/>
        </w:rPr>
      </w:pPr>
      <w:r>
        <w:rPr>
          <w:sz w:val="28"/>
          <w:szCs w:val="28"/>
        </w:rPr>
        <w:t xml:space="preserve">Также, </w:t>
      </w:r>
      <w:r w:rsidR="00FC6A9D">
        <w:rPr>
          <w:sz w:val="28"/>
          <w:szCs w:val="28"/>
        </w:rPr>
        <w:t xml:space="preserve">на основании </w:t>
      </w:r>
      <w:r w:rsidR="00FC6A9D" w:rsidRPr="001F1F75">
        <w:rPr>
          <w:sz w:val="28"/>
          <w:szCs w:val="28"/>
        </w:rPr>
        <w:t>Постановления Кабинета Министров Кыргызской Республики от 31 мая 2022 года № 289</w:t>
      </w:r>
      <w:r w:rsidR="00FC6A9D">
        <w:rPr>
          <w:sz w:val="28"/>
          <w:szCs w:val="28"/>
        </w:rPr>
        <w:t xml:space="preserve">  «О внесении изменений в постановление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 </w:t>
      </w:r>
      <w:r w:rsidR="002C5187" w:rsidRPr="002C5187">
        <w:rPr>
          <w:sz w:val="28"/>
          <w:szCs w:val="28"/>
        </w:rPr>
        <w:t>пункта 11</w:t>
      </w:r>
      <w:r w:rsidR="0047379C">
        <w:rPr>
          <w:sz w:val="28"/>
          <w:szCs w:val="28"/>
        </w:rPr>
        <w:t xml:space="preserve">4-1 </w:t>
      </w:r>
      <w:r w:rsidR="002C5187" w:rsidRPr="002C5187">
        <w:rPr>
          <w:sz w:val="28"/>
          <w:szCs w:val="28"/>
        </w:rPr>
        <w:t xml:space="preserve">Единого реестра государственных услуг, Центр </w:t>
      </w:r>
      <w:r>
        <w:rPr>
          <w:sz w:val="28"/>
          <w:szCs w:val="28"/>
        </w:rPr>
        <w:t xml:space="preserve">вправе </w:t>
      </w:r>
      <w:r w:rsidR="002C5187" w:rsidRPr="002C5187">
        <w:rPr>
          <w:sz w:val="28"/>
          <w:szCs w:val="28"/>
        </w:rPr>
        <w:t>осуществляет</w:t>
      </w:r>
      <w:r w:rsidR="002C5187" w:rsidRPr="002C5187">
        <w:rPr>
          <w:b/>
          <w:bCs/>
          <w:sz w:val="28"/>
          <w:szCs w:val="28"/>
        </w:rPr>
        <w:t xml:space="preserve"> </w:t>
      </w:r>
      <w:r w:rsidR="002C5187" w:rsidRPr="002C5187">
        <w:rPr>
          <w:sz w:val="28"/>
          <w:szCs w:val="28"/>
          <w:shd w:val="clear" w:color="auto" w:fill="FFFFFF"/>
        </w:rPr>
        <w:t>деятельность в сфере</w:t>
      </w:r>
      <w:r w:rsidR="004E750C">
        <w:rPr>
          <w:sz w:val="28"/>
          <w:szCs w:val="28"/>
          <w:shd w:val="clear" w:color="auto" w:fill="FFFFFF"/>
        </w:rPr>
        <w:t xml:space="preserve"> Подготовки и переподготовки специалистов НПО, учреждений, организаций, коммерческих структур и физических лиц пожарной безопасности и пожарно-техническому минимуму с выездом на платной основе. </w:t>
      </w:r>
    </w:p>
    <w:p w14:paraId="3ACFEE59" w14:textId="6901193F" w:rsidR="002C5187" w:rsidRDefault="002C5187" w:rsidP="002C5187">
      <w:pPr>
        <w:ind w:firstLine="708"/>
        <w:jc w:val="both"/>
        <w:rPr>
          <w:sz w:val="28"/>
          <w:szCs w:val="28"/>
        </w:rPr>
      </w:pPr>
      <w:r w:rsidRPr="002C5187">
        <w:rPr>
          <w:sz w:val="28"/>
          <w:szCs w:val="28"/>
        </w:rPr>
        <w:t>Потребителями данной услуги являются все граждане Кыргызской Республики и спрос на них растет из года в год, так как динамика роста различных видов чрезвычайных ситуаций, требует подготовленности всех государственных, частных секторов к защите населения, территорий и человеческих жизней. Ведь минимизация воздействия чрезвычайных ситуаций на жизнедеятельность, это гарант успешного развития экономики страны.</w:t>
      </w:r>
    </w:p>
    <w:p w14:paraId="0A799139" w14:textId="77777777" w:rsidR="002D05DD" w:rsidRDefault="002C5187" w:rsidP="002D05DD">
      <w:pPr>
        <w:ind w:firstLine="708"/>
        <w:jc w:val="both"/>
        <w:rPr>
          <w:rFonts w:eastAsiaTheme="minorEastAsia"/>
          <w:sz w:val="28"/>
          <w:szCs w:val="28"/>
        </w:rPr>
      </w:pPr>
      <w:r w:rsidRPr="002C5187">
        <w:rPr>
          <w:sz w:val="28"/>
          <w:szCs w:val="28"/>
        </w:rPr>
        <w:t>В настоящее время анализ показывает, что с каждым годом услуга по подготовке сотрудников среди коммерческих структур пользуется спросом и количество желающих получить знания в области Пожарной безопасности увеличивается. Также</w:t>
      </w:r>
      <w:r w:rsidR="00507989">
        <w:rPr>
          <w:sz w:val="28"/>
          <w:szCs w:val="28"/>
        </w:rPr>
        <w:t>,</w:t>
      </w:r>
      <w:r w:rsidRPr="002C5187">
        <w:rPr>
          <w:sz w:val="28"/>
          <w:szCs w:val="28"/>
        </w:rPr>
        <w:t xml:space="preserve"> увеличивается просьбы некоторых граждан </w:t>
      </w:r>
      <w:r w:rsidRPr="002C5187">
        <w:rPr>
          <w:rFonts w:eastAsiaTheme="minorEastAsia"/>
          <w:sz w:val="28"/>
          <w:szCs w:val="28"/>
        </w:rPr>
        <w:t>оказывать услуги в условиях повышенной комфортности, оказывать услуги по месту нахождения потребителя или в ином, определенном потребителем месте.</w:t>
      </w:r>
    </w:p>
    <w:p w14:paraId="2C67C47F" w14:textId="5D21B96B" w:rsidR="00CF239C" w:rsidRDefault="00CF239C" w:rsidP="002D05DD">
      <w:pPr>
        <w:ind w:firstLine="708"/>
        <w:jc w:val="both"/>
        <w:rPr>
          <w:sz w:val="28"/>
          <w:szCs w:val="28"/>
          <w:shd w:val="clear" w:color="auto" w:fill="FFFFFF"/>
        </w:rPr>
      </w:pPr>
      <w:r>
        <w:rPr>
          <w:bCs/>
          <w:spacing w:val="5"/>
          <w:sz w:val="28"/>
          <w:szCs w:val="28"/>
          <w:shd w:val="clear" w:color="auto" w:fill="FFFFFF"/>
        </w:rPr>
        <w:t xml:space="preserve">На основании </w:t>
      </w:r>
      <w:r w:rsidRPr="001F1F75">
        <w:rPr>
          <w:sz w:val="28"/>
          <w:szCs w:val="28"/>
        </w:rPr>
        <w:t>Постановления Кабинета Министров Кыргызской Республики от 31 мая 2022 года № 289</w:t>
      </w:r>
      <w:r>
        <w:rPr>
          <w:sz w:val="28"/>
          <w:szCs w:val="28"/>
        </w:rPr>
        <w:t xml:space="preserve">  «О внесении изменений в постановление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 требуется привести в соответствие стандарты государственной услуги «</w:t>
      </w:r>
      <w:r w:rsidRPr="002C5187">
        <w:rPr>
          <w:sz w:val="28"/>
          <w:szCs w:val="28"/>
        </w:rPr>
        <w:t>11</w:t>
      </w:r>
      <w:r>
        <w:rPr>
          <w:sz w:val="28"/>
          <w:szCs w:val="28"/>
        </w:rPr>
        <w:t xml:space="preserve">4-1 </w:t>
      </w:r>
      <w:r>
        <w:rPr>
          <w:sz w:val="28"/>
          <w:szCs w:val="28"/>
          <w:shd w:val="clear" w:color="auto" w:fill="FFFFFF"/>
        </w:rPr>
        <w:t>Подготовки и переподготовки специалистов НПО, учреждений, организаций, коммерческих структур и физических лиц пожарной безопасности и пожарно-техническому минимуму с выездом»</w:t>
      </w:r>
      <w:r w:rsidR="00184506">
        <w:rPr>
          <w:sz w:val="28"/>
          <w:szCs w:val="28"/>
          <w:shd w:val="clear" w:color="auto" w:fill="FFFFFF"/>
        </w:rPr>
        <w:t>.</w:t>
      </w:r>
    </w:p>
    <w:p w14:paraId="5F6BCCAD" w14:textId="032A9D81" w:rsidR="00C71B81" w:rsidRDefault="00C71B81" w:rsidP="00C71B81">
      <w:pPr>
        <w:widowControl/>
        <w:autoSpaceDE/>
        <w:autoSpaceDN/>
        <w:adjustRightInd/>
        <w:ind w:firstLine="567"/>
        <w:jc w:val="both"/>
        <w:rPr>
          <w:color w:val="000000"/>
          <w:sz w:val="28"/>
          <w:szCs w:val="28"/>
        </w:rPr>
      </w:pPr>
      <w:r w:rsidRPr="008D2CA2">
        <w:rPr>
          <w:color w:val="000000"/>
          <w:sz w:val="28"/>
          <w:szCs w:val="28"/>
        </w:rPr>
        <w:t xml:space="preserve">Для достижения целей настоящего проекта постановления Кабинета Министров Кыргызской Республики предлагается </w:t>
      </w:r>
      <w:r w:rsidRPr="008D2CA2">
        <w:rPr>
          <w:color w:val="000000"/>
          <w:sz w:val="28"/>
          <w:szCs w:val="28"/>
          <w:lang w:val="ky-KG"/>
        </w:rPr>
        <w:t>три</w:t>
      </w:r>
      <w:r w:rsidRPr="008D2CA2">
        <w:rPr>
          <w:color w:val="000000"/>
          <w:sz w:val="28"/>
          <w:szCs w:val="28"/>
        </w:rPr>
        <w:t xml:space="preserve"> варианта </w:t>
      </w:r>
      <w:r w:rsidR="000342CE">
        <w:rPr>
          <w:color w:val="000000"/>
          <w:sz w:val="28"/>
          <w:szCs w:val="28"/>
        </w:rPr>
        <w:t>решения</w:t>
      </w:r>
      <w:r w:rsidRPr="008D2CA2">
        <w:rPr>
          <w:color w:val="000000"/>
          <w:sz w:val="28"/>
          <w:szCs w:val="28"/>
        </w:rPr>
        <w:t>:</w:t>
      </w:r>
    </w:p>
    <w:p w14:paraId="0F350D6D" w14:textId="5012063F" w:rsidR="008D2CA2" w:rsidRPr="008D2CA2" w:rsidRDefault="00C71B81" w:rsidP="008D2CA2">
      <w:pPr>
        <w:shd w:val="clear" w:color="auto" w:fill="FFFFFF"/>
        <w:ind w:firstLine="720"/>
        <w:jc w:val="both"/>
        <w:textAlignment w:val="baseline"/>
        <w:rPr>
          <w:sz w:val="28"/>
          <w:szCs w:val="28"/>
        </w:rPr>
      </w:pPr>
      <w:r w:rsidRPr="008D2CA2">
        <w:rPr>
          <w:b/>
          <w:bCs/>
          <w:sz w:val="28"/>
          <w:szCs w:val="28"/>
        </w:rPr>
        <w:t>Вариант № 1</w:t>
      </w:r>
      <w:r w:rsidRPr="008D2CA2">
        <w:rPr>
          <w:sz w:val="28"/>
          <w:szCs w:val="28"/>
        </w:rPr>
        <w:t xml:space="preserve"> – «Оставить все как есть». Данный вариант предполагает, что целесообразно оставить действующие стандарты государственных услуг без изменений. Однако, при этом будут нарушены нормы постановления Правительства Кыргызской Республики «Об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от 3 июня 2014 года № 303 и </w:t>
      </w:r>
      <w:r w:rsidR="008D2CA2" w:rsidRPr="008D2CA2">
        <w:rPr>
          <w:sz w:val="28"/>
          <w:szCs w:val="28"/>
        </w:rPr>
        <w:t xml:space="preserve"> Постановления Кабинета Министров Кыргызской Республики  от 31 мая 2022 года № 289  «О внесении изменений в постановление Правительства Кыргызской Республики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от 10 февраля 2012 года № 85.</w:t>
      </w:r>
    </w:p>
    <w:p w14:paraId="7C7F3574" w14:textId="73668054" w:rsidR="008D2CA2" w:rsidRPr="008D2CA2" w:rsidRDefault="008D2CA2" w:rsidP="008D2CA2">
      <w:pPr>
        <w:shd w:val="clear" w:color="auto" w:fill="FFFFFF"/>
        <w:ind w:firstLine="720"/>
        <w:jc w:val="both"/>
        <w:textAlignment w:val="baseline"/>
        <w:rPr>
          <w:sz w:val="28"/>
          <w:szCs w:val="28"/>
        </w:rPr>
      </w:pPr>
      <w:r w:rsidRPr="008D2CA2">
        <w:rPr>
          <w:b/>
          <w:bCs/>
          <w:sz w:val="28"/>
          <w:szCs w:val="28"/>
        </w:rPr>
        <w:t>Вариант № 2</w:t>
      </w:r>
      <w:r w:rsidRPr="008D2CA2">
        <w:rPr>
          <w:sz w:val="28"/>
          <w:szCs w:val="28"/>
        </w:rPr>
        <w:t xml:space="preserve"> –утверждение стандартов государственных услуг внутриведомственным решением (Приказом Министра </w:t>
      </w:r>
      <w:r>
        <w:rPr>
          <w:sz w:val="28"/>
          <w:szCs w:val="28"/>
        </w:rPr>
        <w:t xml:space="preserve">чрезвычайных ситуаций Кыргызской Республики </w:t>
      </w:r>
      <w:r w:rsidRPr="008D2CA2">
        <w:rPr>
          <w:sz w:val="28"/>
          <w:szCs w:val="28"/>
        </w:rPr>
        <w:t xml:space="preserve">«Об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Поскольку предоставление указанных государственных услуг затрагивает широкий круг лиц, стандарты государственных услуг не могут быть приняты на ведомственном уровне. Также есть необходимость обсуждения их на межведомственном уровне с целью определения обоснованности их принятия. </w:t>
      </w:r>
    </w:p>
    <w:p w14:paraId="0E3E15DA" w14:textId="6466E6B5" w:rsidR="00FC1004" w:rsidRDefault="008D2CA2" w:rsidP="008D2CA2">
      <w:pPr>
        <w:shd w:val="clear" w:color="auto" w:fill="FFFFFF"/>
        <w:ind w:firstLine="720"/>
        <w:jc w:val="both"/>
        <w:textAlignment w:val="baseline"/>
        <w:rPr>
          <w:sz w:val="28"/>
          <w:szCs w:val="28"/>
          <w:shd w:val="clear" w:color="auto" w:fill="FFFFFF"/>
        </w:rPr>
      </w:pPr>
      <w:r w:rsidRPr="008D2CA2">
        <w:rPr>
          <w:b/>
          <w:bCs/>
          <w:sz w:val="28"/>
          <w:szCs w:val="28"/>
        </w:rPr>
        <w:t>Вариант № 3</w:t>
      </w:r>
      <w:r w:rsidRPr="008D2CA2">
        <w:rPr>
          <w:sz w:val="28"/>
          <w:szCs w:val="28"/>
        </w:rPr>
        <w:t xml:space="preserve"> – Принятие предлагаемого проекта постановления Кабинета Министров Кыргызской Республики «О внесении изменений в постановление Правительства Кыргызской Республики «Об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от 3 июня 2014 года № 303». Предлагаемый проект направлен на повышения качества и доступности государственных услуг, оказываемых Министерством </w:t>
      </w:r>
      <w:r>
        <w:rPr>
          <w:sz w:val="28"/>
          <w:szCs w:val="28"/>
        </w:rPr>
        <w:t xml:space="preserve">чрезвычайных ситуаций Кыргызской Республики в </w:t>
      </w:r>
      <w:r w:rsidRPr="002C5187">
        <w:rPr>
          <w:sz w:val="28"/>
          <w:szCs w:val="28"/>
          <w:shd w:val="clear" w:color="auto" w:fill="FFFFFF"/>
        </w:rPr>
        <w:t>сфере</w:t>
      </w:r>
      <w:r>
        <w:rPr>
          <w:sz w:val="28"/>
          <w:szCs w:val="28"/>
          <w:shd w:val="clear" w:color="auto" w:fill="FFFFFF"/>
        </w:rPr>
        <w:t xml:space="preserve"> Подготовки и переподготовки специалистов НПО, учреждений, организаций, коммерческих структур и физических лиц пожарной безопасности и пожарно-техническому минимуму с выездом, </w:t>
      </w:r>
      <w:r w:rsidR="00FC1004">
        <w:rPr>
          <w:sz w:val="28"/>
          <w:szCs w:val="28"/>
          <w:shd w:val="clear" w:color="auto" w:fill="FFFFFF"/>
        </w:rPr>
        <w:t>что даст положительную динамику роста подготовки обучаемых в данной сфере.</w:t>
      </w:r>
    </w:p>
    <w:p w14:paraId="399D8664" w14:textId="7F1D507A" w:rsidR="00992029" w:rsidRPr="00992029" w:rsidRDefault="00992029" w:rsidP="00992029">
      <w:pPr>
        <w:widowControl/>
        <w:autoSpaceDE/>
        <w:autoSpaceDN/>
        <w:adjustRightInd/>
        <w:ind w:firstLine="567"/>
        <w:jc w:val="both"/>
        <w:rPr>
          <w:color w:val="000000"/>
          <w:sz w:val="28"/>
          <w:szCs w:val="28"/>
        </w:rPr>
      </w:pPr>
      <w:r w:rsidRPr="00992029">
        <w:rPr>
          <w:color w:val="000000"/>
          <w:sz w:val="28"/>
          <w:szCs w:val="28"/>
        </w:rPr>
        <w:t xml:space="preserve">При проведении оценки решений для </w:t>
      </w:r>
      <w:r w:rsidRPr="00992029">
        <w:rPr>
          <w:color w:val="000000"/>
          <w:sz w:val="28"/>
          <w:szCs w:val="28"/>
          <w:lang w:val="ky-KG"/>
        </w:rPr>
        <w:t xml:space="preserve">выполнения </w:t>
      </w:r>
      <w:r w:rsidRPr="00992029">
        <w:rPr>
          <w:color w:val="000000"/>
          <w:sz w:val="28"/>
          <w:szCs w:val="28"/>
        </w:rPr>
        <w:t xml:space="preserve">поставленных задач, органом разработчиком было принято решение по выбору </w:t>
      </w:r>
      <w:r w:rsidRPr="00992029">
        <w:rPr>
          <w:color w:val="000000"/>
          <w:sz w:val="28"/>
          <w:szCs w:val="28"/>
          <w:lang w:val="ky-KG"/>
        </w:rPr>
        <w:t xml:space="preserve">третьего </w:t>
      </w:r>
      <w:r w:rsidRPr="00992029">
        <w:rPr>
          <w:color w:val="000000"/>
          <w:sz w:val="28"/>
          <w:szCs w:val="28"/>
        </w:rPr>
        <w:t>варианта, так как данный вариант не повлечет за собой пробелов и коллизий в законодательстве Кыргызской Республики.</w:t>
      </w:r>
    </w:p>
    <w:p w14:paraId="4A07438F" w14:textId="49DFCC35" w:rsidR="00B17A7B" w:rsidRDefault="00FC1004" w:rsidP="00B17A7B">
      <w:pPr>
        <w:ind w:firstLine="720"/>
        <w:jc w:val="both"/>
        <w:rPr>
          <w:color w:val="2B2B2B"/>
          <w:sz w:val="28"/>
          <w:szCs w:val="28"/>
          <w:shd w:val="clear" w:color="auto" w:fill="FFFFFF"/>
        </w:rPr>
      </w:pPr>
      <w:r w:rsidRPr="00B17A7B">
        <w:rPr>
          <w:sz w:val="28"/>
          <w:szCs w:val="28"/>
        </w:rPr>
        <w:t>Таким образом, данным проектом постановления Кабинета Министров Кыргызской Республики предлагается дополнить</w:t>
      </w:r>
      <w:r w:rsidR="00B17A7B" w:rsidRPr="00B17A7B">
        <w:rPr>
          <w:sz w:val="28"/>
          <w:szCs w:val="28"/>
        </w:rPr>
        <w:t xml:space="preserve"> </w:t>
      </w:r>
      <w:r w:rsidRPr="00B17A7B">
        <w:rPr>
          <w:sz w:val="28"/>
          <w:szCs w:val="28"/>
        </w:rPr>
        <w:t>главу</w:t>
      </w:r>
      <w:r w:rsidR="00B17A7B" w:rsidRPr="00B17A7B">
        <w:rPr>
          <w:sz w:val="28"/>
          <w:szCs w:val="28"/>
        </w:rPr>
        <w:t xml:space="preserve"> 1</w:t>
      </w:r>
      <w:r w:rsidRPr="00B17A7B">
        <w:rPr>
          <w:sz w:val="28"/>
          <w:szCs w:val="28"/>
        </w:rPr>
        <w:t xml:space="preserve"> пунктом                                    10-1 </w:t>
      </w:r>
      <w:r w:rsidR="00B17A7B" w:rsidRPr="00B17A7B">
        <w:rPr>
          <w:sz w:val="28"/>
          <w:szCs w:val="28"/>
        </w:rPr>
        <w:t xml:space="preserve">стандарта </w:t>
      </w:r>
      <w:r w:rsidR="00B17A7B" w:rsidRPr="00B17A7B">
        <w:rPr>
          <w:color w:val="2B2B2B"/>
          <w:sz w:val="28"/>
          <w:szCs w:val="28"/>
          <w:shd w:val="clear" w:color="auto" w:fill="FFFFFF"/>
        </w:rPr>
        <w:t>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утвержденным постановлением Правительства Кыргызской Республики от 3 июня 2014 года № 303</w:t>
      </w:r>
      <w:r w:rsidR="00BE0F8C">
        <w:rPr>
          <w:color w:val="2B2B2B"/>
          <w:sz w:val="28"/>
          <w:szCs w:val="28"/>
          <w:shd w:val="clear" w:color="auto" w:fill="FFFFFF"/>
        </w:rPr>
        <w:t>.</w:t>
      </w:r>
    </w:p>
    <w:p w14:paraId="152A79BC" w14:textId="77777777" w:rsidR="00BE0F8C" w:rsidRPr="00BE0F8C" w:rsidRDefault="00BE0F8C" w:rsidP="00B17A7B">
      <w:pPr>
        <w:ind w:firstLine="720"/>
        <w:jc w:val="both"/>
        <w:rPr>
          <w:color w:val="2B2B2B"/>
          <w:sz w:val="28"/>
          <w:szCs w:val="28"/>
          <w:shd w:val="clear" w:color="auto" w:fill="FFFFFF"/>
        </w:rPr>
      </w:pPr>
    </w:p>
    <w:p w14:paraId="3668D60F" w14:textId="77777777" w:rsidR="002C5187" w:rsidRPr="002C5187" w:rsidRDefault="002C5187" w:rsidP="002C5187">
      <w:pPr>
        <w:ind w:firstLine="708"/>
        <w:contextualSpacing/>
        <w:jc w:val="both"/>
        <w:rPr>
          <w:sz w:val="28"/>
          <w:szCs w:val="28"/>
        </w:rPr>
      </w:pPr>
    </w:p>
    <w:p w14:paraId="6EE8C30E" w14:textId="77777777" w:rsidR="002C5187" w:rsidRPr="002C5187" w:rsidRDefault="002C5187" w:rsidP="002C5187">
      <w:pPr>
        <w:ind w:firstLine="708"/>
        <w:contextualSpacing/>
        <w:jc w:val="both"/>
        <w:rPr>
          <w:b/>
          <w:sz w:val="28"/>
          <w:szCs w:val="28"/>
        </w:rPr>
      </w:pPr>
      <w:r w:rsidRPr="002C5187">
        <w:rPr>
          <w:b/>
          <w:sz w:val="28"/>
          <w:szCs w:val="28"/>
        </w:rPr>
        <w:t>3. Прогнозы возможных социальных, экономических, правовых, правозащитных, гендерных, экологических, коррупционных последствий</w:t>
      </w:r>
    </w:p>
    <w:p w14:paraId="728FE678" w14:textId="77777777" w:rsidR="002C5187" w:rsidRPr="002C5187" w:rsidRDefault="002C5187" w:rsidP="002C5187">
      <w:pPr>
        <w:ind w:firstLine="708"/>
        <w:contextualSpacing/>
        <w:jc w:val="both"/>
        <w:rPr>
          <w:sz w:val="28"/>
          <w:szCs w:val="28"/>
        </w:rPr>
      </w:pPr>
      <w:r w:rsidRPr="002C5187">
        <w:rPr>
          <w:sz w:val="28"/>
          <w:szCs w:val="28"/>
        </w:rPr>
        <w:t>Принятие данного проекта негативных социальных, экономических, правовых, правозащитных, гендерных, экологических, коррупционных последствий не повлечет.</w:t>
      </w:r>
    </w:p>
    <w:p w14:paraId="15898980" w14:textId="77777777" w:rsidR="002C5187" w:rsidRPr="002C5187" w:rsidRDefault="002C5187" w:rsidP="002C5187">
      <w:pPr>
        <w:ind w:firstLine="708"/>
        <w:contextualSpacing/>
        <w:jc w:val="both"/>
        <w:rPr>
          <w:sz w:val="28"/>
          <w:szCs w:val="28"/>
        </w:rPr>
      </w:pPr>
    </w:p>
    <w:p w14:paraId="586CA95F" w14:textId="6FD9D9AA" w:rsidR="002C5187" w:rsidRDefault="002C5187" w:rsidP="002C5187">
      <w:pPr>
        <w:ind w:firstLine="708"/>
        <w:contextualSpacing/>
        <w:jc w:val="both"/>
        <w:rPr>
          <w:b/>
          <w:sz w:val="28"/>
          <w:szCs w:val="28"/>
        </w:rPr>
      </w:pPr>
      <w:r w:rsidRPr="002C5187">
        <w:rPr>
          <w:b/>
          <w:sz w:val="28"/>
          <w:szCs w:val="28"/>
        </w:rPr>
        <w:t>4. Информация о результатах общественного обсуждения</w:t>
      </w:r>
    </w:p>
    <w:p w14:paraId="5A53BFA1" w14:textId="77777777" w:rsidR="00A8192E" w:rsidRPr="00BB46DB" w:rsidRDefault="00A8192E" w:rsidP="00A8192E">
      <w:pPr>
        <w:widowControl/>
        <w:autoSpaceDE/>
        <w:autoSpaceDN/>
        <w:adjustRightInd/>
        <w:ind w:firstLine="708"/>
        <w:jc w:val="both"/>
        <w:rPr>
          <w:color w:val="000000"/>
          <w:sz w:val="28"/>
          <w:szCs w:val="28"/>
          <w:lang w:val="ru-KG" w:eastAsia="ru-KG"/>
        </w:rPr>
      </w:pPr>
      <w:bookmarkStart w:id="0" w:name="_Hlk103427090"/>
      <w:r w:rsidRPr="00BB46DB">
        <w:rPr>
          <w:color w:val="000000"/>
          <w:sz w:val="28"/>
          <w:szCs w:val="28"/>
          <w:lang w:val="ru-KG" w:eastAsia="ru-KG"/>
        </w:rPr>
        <w:t xml:space="preserve">Во исполнение статьи 22 Закона Кыргызской Республики </w:t>
      </w:r>
      <w:r>
        <w:rPr>
          <w:color w:val="000000"/>
          <w:sz w:val="28"/>
          <w:szCs w:val="28"/>
          <w:lang w:eastAsia="ru-KG"/>
        </w:rPr>
        <w:t xml:space="preserve">                                     </w:t>
      </w:r>
      <w:r w:rsidRPr="00BB46DB">
        <w:rPr>
          <w:color w:val="000000"/>
          <w:sz w:val="28"/>
          <w:szCs w:val="28"/>
          <w:lang w:val="ru-KG" w:eastAsia="ru-KG"/>
        </w:rPr>
        <w:t>«О нормативных правовых актах Кыргызской Республики», данный проект постановления Кабинета Министров Кыргызской Республики размещен на общедоступном сайте koomtalkuu.kg, также направлен в Администрацию Президента Кыргызской Республики для размещения на сайте Кабинета Министров Кыргызской Республики, для прохождения процедуры общественного обсуждения. При внесении в Администрацию Президента Кыргызской Республики данного проекта, справка-обоснование будет дополнена информацией по итогам общественного обсуждения.</w:t>
      </w:r>
    </w:p>
    <w:bookmarkEnd w:id="0"/>
    <w:p w14:paraId="39BD75AA" w14:textId="77777777" w:rsidR="002C5187" w:rsidRPr="00A8192E" w:rsidRDefault="002C5187" w:rsidP="002C5187">
      <w:pPr>
        <w:ind w:firstLine="709"/>
        <w:contextualSpacing/>
        <w:jc w:val="both"/>
        <w:rPr>
          <w:sz w:val="28"/>
          <w:szCs w:val="28"/>
          <w:lang w:val="ru-KG"/>
        </w:rPr>
      </w:pPr>
    </w:p>
    <w:p w14:paraId="3457D4F9" w14:textId="77777777" w:rsidR="002C5187" w:rsidRPr="002C5187" w:rsidRDefault="002C5187" w:rsidP="002C5187">
      <w:pPr>
        <w:ind w:firstLine="708"/>
        <w:contextualSpacing/>
        <w:jc w:val="both"/>
        <w:rPr>
          <w:b/>
          <w:sz w:val="28"/>
          <w:szCs w:val="28"/>
        </w:rPr>
      </w:pPr>
      <w:r w:rsidRPr="002C5187">
        <w:rPr>
          <w:b/>
          <w:sz w:val="28"/>
          <w:szCs w:val="28"/>
        </w:rPr>
        <w:t>5. Анализ соответствия проекта законодательству</w:t>
      </w:r>
    </w:p>
    <w:p w14:paraId="2892229C" w14:textId="77777777" w:rsidR="002C5187" w:rsidRPr="002C5187" w:rsidRDefault="002C5187" w:rsidP="002C5187">
      <w:pPr>
        <w:ind w:firstLine="708"/>
        <w:contextualSpacing/>
        <w:jc w:val="both"/>
        <w:rPr>
          <w:sz w:val="28"/>
          <w:szCs w:val="28"/>
        </w:rPr>
      </w:pPr>
      <w:r w:rsidRPr="002C5187">
        <w:rPr>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09467F76" w14:textId="77777777" w:rsidR="002C5187" w:rsidRPr="002C5187" w:rsidRDefault="002C5187" w:rsidP="002C5187">
      <w:pPr>
        <w:ind w:firstLine="708"/>
        <w:contextualSpacing/>
        <w:jc w:val="both"/>
        <w:rPr>
          <w:sz w:val="28"/>
          <w:szCs w:val="28"/>
        </w:rPr>
      </w:pPr>
    </w:p>
    <w:p w14:paraId="70947B9A" w14:textId="77777777" w:rsidR="002C5187" w:rsidRPr="002C5187" w:rsidRDefault="002C5187" w:rsidP="002C5187">
      <w:pPr>
        <w:ind w:firstLine="708"/>
        <w:contextualSpacing/>
        <w:jc w:val="both"/>
        <w:rPr>
          <w:sz w:val="28"/>
          <w:szCs w:val="28"/>
        </w:rPr>
      </w:pPr>
      <w:r w:rsidRPr="002C5187">
        <w:rPr>
          <w:b/>
          <w:sz w:val="28"/>
          <w:szCs w:val="28"/>
        </w:rPr>
        <w:t>6. Информация о необходимости финансирования</w:t>
      </w:r>
      <w:r w:rsidRPr="002C5187">
        <w:rPr>
          <w:sz w:val="28"/>
          <w:szCs w:val="28"/>
        </w:rPr>
        <w:t xml:space="preserve"> </w:t>
      </w:r>
    </w:p>
    <w:p w14:paraId="0B56A375" w14:textId="77777777" w:rsidR="002C5187" w:rsidRPr="002C5187" w:rsidRDefault="002C5187" w:rsidP="002C5187">
      <w:pPr>
        <w:ind w:firstLine="708"/>
        <w:contextualSpacing/>
        <w:jc w:val="both"/>
        <w:rPr>
          <w:sz w:val="28"/>
          <w:szCs w:val="28"/>
        </w:rPr>
      </w:pPr>
      <w:r w:rsidRPr="002C5187">
        <w:rPr>
          <w:sz w:val="28"/>
          <w:szCs w:val="28"/>
        </w:rPr>
        <w:t>Принятие настоящего проекта не повлечет дополнительных финансовых затрат из республиканского бюджета.</w:t>
      </w:r>
    </w:p>
    <w:p w14:paraId="15C9712F" w14:textId="77777777" w:rsidR="002C5187" w:rsidRPr="002C5187" w:rsidRDefault="002C5187" w:rsidP="002C5187">
      <w:pPr>
        <w:ind w:firstLine="708"/>
        <w:contextualSpacing/>
        <w:jc w:val="both"/>
        <w:rPr>
          <w:b/>
          <w:sz w:val="28"/>
          <w:szCs w:val="28"/>
        </w:rPr>
      </w:pPr>
    </w:p>
    <w:p w14:paraId="6C07DBF5" w14:textId="77777777" w:rsidR="002C5187" w:rsidRPr="002C5187" w:rsidRDefault="002C5187" w:rsidP="002C5187">
      <w:pPr>
        <w:ind w:firstLine="708"/>
        <w:contextualSpacing/>
        <w:jc w:val="both"/>
        <w:rPr>
          <w:b/>
          <w:sz w:val="28"/>
          <w:szCs w:val="28"/>
        </w:rPr>
      </w:pPr>
      <w:r w:rsidRPr="002C5187">
        <w:rPr>
          <w:b/>
          <w:sz w:val="28"/>
          <w:szCs w:val="28"/>
        </w:rPr>
        <w:t>7. Информация об анализе регулятивного воздействия</w:t>
      </w:r>
    </w:p>
    <w:p w14:paraId="048E3593" w14:textId="77777777" w:rsidR="002C5187" w:rsidRPr="002C5187" w:rsidRDefault="002C5187" w:rsidP="002C5187">
      <w:pPr>
        <w:ind w:firstLine="708"/>
        <w:contextualSpacing/>
        <w:jc w:val="both"/>
        <w:rPr>
          <w:sz w:val="28"/>
          <w:szCs w:val="28"/>
        </w:rPr>
      </w:pPr>
      <w:r w:rsidRPr="002C5187">
        <w:rPr>
          <w:sz w:val="28"/>
          <w:szCs w:val="28"/>
        </w:rPr>
        <w:t>Представленный проект не требует проведения анализа регулятивного воздействия, так как не направлен на регулирование предпринимательской деятельности.</w:t>
      </w:r>
    </w:p>
    <w:p w14:paraId="5EAA0DB6" w14:textId="77777777" w:rsidR="002C5187" w:rsidRPr="002C5187" w:rsidRDefault="002C5187" w:rsidP="002C5187">
      <w:pPr>
        <w:ind w:firstLine="708"/>
        <w:contextualSpacing/>
        <w:jc w:val="both"/>
        <w:rPr>
          <w:sz w:val="28"/>
          <w:szCs w:val="28"/>
        </w:rPr>
      </w:pPr>
    </w:p>
    <w:p w14:paraId="3CDCD9A2" w14:textId="77777777" w:rsidR="002C5187" w:rsidRPr="002C5187" w:rsidRDefault="002C5187" w:rsidP="002C5187">
      <w:pPr>
        <w:ind w:firstLine="708"/>
        <w:contextualSpacing/>
        <w:jc w:val="both"/>
        <w:rPr>
          <w:sz w:val="28"/>
          <w:szCs w:val="28"/>
        </w:rPr>
      </w:pPr>
    </w:p>
    <w:p w14:paraId="5B4D69C8" w14:textId="77777777" w:rsidR="002C5187" w:rsidRPr="002C5187" w:rsidRDefault="002C5187" w:rsidP="002C5187">
      <w:pPr>
        <w:ind w:firstLine="708"/>
        <w:contextualSpacing/>
        <w:rPr>
          <w:b/>
          <w:sz w:val="28"/>
          <w:szCs w:val="28"/>
        </w:rPr>
      </w:pPr>
    </w:p>
    <w:p w14:paraId="43E00B47" w14:textId="77777777" w:rsidR="002C5187" w:rsidRPr="002C5187" w:rsidRDefault="002C5187" w:rsidP="002C5187">
      <w:pPr>
        <w:ind w:firstLine="708"/>
        <w:contextualSpacing/>
        <w:rPr>
          <w:b/>
          <w:sz w:val="28"/>
          <w:szCs w:val="28"/>
        </w:rPr>
      </w:pPr>
    </w:p>
    <w:p w14:paraId="14AFA42E" w14:textId="7EA62092" w:rsidR="00107835" w:rsidRPr="00B202A3" w:rsidRDefault="00992029" w:rsidP="00992029">
      <w:pPr>
        <w:tabs>
          <w:tab w:val="left" w:pos="4245"/>
        </w:tabs>
        <w:ind w:firstLine="708"/>
        <w:contextualSpacing/>
        <w:rPr>
          <w:b/>
          <w:sz w:val="28"/>
          <w:szCs w:val="28"/>
        </w:rPr>
      </w:pPr>
      <w:r>
        <w:rPr>
          <w:b/>
          <w:sz w:val="28"/>
          <w:szCs w:val="28"/>
        </w:rPr>
        <w:tab/>
      </w:r>
    </w:p>
    <w:p w14:paraId="313A261F" w14:textId="77777777" w:rsidR="00107835" w:rsidRPr="00B202A3" w:rsidRDefault="00107835" w:rsidP="00107835">
      <w:pPr>
        <w:contextualSpacing/>
        <w:rPr>
          <w:b/>
          <w:sz w:val="28"/>
          <w:szCs w:val="28"/>
        </w:rPr>
      </w:pPr>
      <w:r>
        <w:rPr>
          <w:b/>
          <w:sz w:val="28"/>
          <w:szCs w:val="28"/>
          <w:lang w:val="ky-KG"/>
        </w:rPr>
        <w:t xml:space="preserve">Министр </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t>Б.Э. Ажикеев</w:t>
      </w:r>
      <w:r w:rsidRPr="00B202A3">
        <w:rPr>
          <w:b/>
          <w:sz w:val="28"/>
          <w:szCs w:val="28"/>
        </w:rPr>
        <w:tab/>
      </w:r>
      <w:r w:rsidRPr="00B202A3">
        <w:rPr>
          <w:b/>
          <w:sz w:val="28"/>
          <w:szCs w:val="28"/>
        </w:rPr>
        <w:tab/>
      </w:r>
      <w:r w:rsidRPr="00B202A3">
        <w:rPr>
          <w:b/>
          <w:sz w:val="28"/>
          <w:szCs w:val="28"/>
        </w:rPr>
        <w:tab/>
      </w:r>
      <w:r w:rsidRPr="00B202A3">
        <w:rPr>
          <w:b/>
          <w:sz w:val="28"/>
          <w:szCs w:val="28"/>
        </w:rPr>
        <w:tab/>
      </w:r>
      <w:r w:rsidRPr="00B202A3">
        <w:rPr>
          <w:b/>
          <w:sz w:val="28"/>
          <w:szCs w:val="28"/>
        </w:rPr>
        <w:tab/>
      </w:r>
    </w:p>
    <w:sectPr w:rsidR="00107835" w:rsidRPr="00B202A3" w:rsidSect="006F2CF6">
      <w:footerReference w:type="default" r:id="rI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C24D6" w14:textId="77777777" w:rsidR="00831F75" w:rsidRDefault="00831F75">
      <w:r>
        <w:separator/>
      </w:r>
    </w:p>
  </w:endnote>
  <w:endnote w:type="continuationSeparator" w:id="0">
    <w:p w14:paraId="2CF1BF91" w14:textId="77777777" w:rsidR="00831F75" w:rsidRDefault="0083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804318"/>
      <w:docPartObj>
        <w:docPartGallery w:val="Page Numbers (Bottom of Page)"/>
        <w:docPartUnique/>
      </w:docPartObj>
    </w:sdtPr>
    <w:sdtEndPr/>
    <w:sdtContent>
      <w:p w14:paraId="3399CDB3" w14:textId="77777777" w:rsidR="00170108" w:rsidRDefault="00585D7B">
        <w:pPr>
          <w:pStyle w:val="a4"/>
          <w:jc w:val="right"/>
        </w:pPr>
        <w:r>
          <w:fldChar w:fldCharType="begin"/>
        </w:r>
        <w:r>
          <w:instrText>PAGE   \* MERGEFORMAT</w:instrText>
        </w:r>
        <w:r>
          <w:fldChar w:fldCharType="separate"/>
        </w:r>
        <w:r w:rsidRPr="00590AC0">
          <w:rPr>
            <w:noProof/>
            <w:lang w:val="ru-RU"/>
          </w:rPr>
          <w:t>3</w:t>
        </w:r>
        <w:r>
          <w:fldChar w:fldCharType="end"/>
        </w:r>
      </w:p>
    </w:sdtContent>
  </w:sdt>
  <w:p w14:paraId="2E75165C" w14:textId="77777777" w:rsidR="00170108" w:rsidRDefault="00831F7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AC7F" w14:textId="77777777" w:rsidR="00831F75" w:rsidRDefault="00831F75">
      <w:r>
        <w:separator/>
      </w:r>
    </w:p>
  </w:footnote>
  <w:footnote w:type="continuationSeparator" w:id="0">
    <w:p w14:paraId="59500B1D" w14:textId="77777777" w:rsidR="00831F75" w:rsidRDefault="00831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94727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87"/>
    <w:rsid w:val="000318A2"/>
    <w:rsid w:val="000342CE"/>
    <w:rsid w:val="00085A1E"/>
    <w:rsid w:val="000B6840"/>
    <w:rsid w:val="00107835"/>
    <w:rsid w:val="00171FCE"/>
    <w:rsid w:val="00184506"/>
    <w:rsid w:val="001F1F75"/>
    <w:rsid w:val="002064D9"/>
    <w:rsid w:val="00261485"/>
    <w:rsid w:val="002C5187"/>
    <w:rsid w:val="002D05DD"/>
    <w:rsid w:val="003333D3"/>
    <w:rsid w:val="0047379C"/>
    <w:rsid w:val="004C0E4C"/>
    <w:rsid w:val="004E750C"/>
    <w:rsid w:val="00507989"/>
    <w:rsid w:val="00536BE0"/>
    <w:rsid w:val="00585D7B"/>
    <w:rsid w:val="005B7A5F"/>
    <w:rsid w:val="005C2663"/>
    <w:rsid w:val="006B106E"/>
    <w:rsid w:val="006F2CF6"/>
    <w:rsid w:val="00831F75"/>
    <w:rsid w:val="008D2CA2"/>
    <w:rsid w:val="00992029"/>
    <w:rsid w:val="00A2052E"/>
    <w:rsid w:val="00A8192E"/>
    <w:rsid w:val="00B17A7B"/>
    <w:rsid w:val="00B418AF"/>
    <w:rsid w:val="00BA55AE"/>
    <w:rsid w:val="00BE0F8C"/>
    <w:rsid w:val="00C40580"/>
    <w:rsid w:val="00C71B81"/>
    <w:rsid w:val="00CE0169"/>
    <w:rsid w:val="00CE0C9B"/>
    <w:rsid w:val="00CF239C"/>
    <w:rsid w:val="00D94C2B"/>
    <w:rsid w:val="00DD709F"/>
    <w:rsid w:val="00DE5B6C"/>
    <w:rsid w:val="00DE7885"/>
    <w:rsid w:val="00DF16F1"/>
    <w:rsid w:val="00E13DED"/>
    <w:rsid w:val="00E26C13"/>
    <w:rsid w:val="00E33880"/>
    <w:rsid w:val="00E51069"/>
    <w:rsid w:val="00E66F24"/>
    <w:rsid w:val="00EC4D96"/>
    <w:rsid w:val="00F678D4"/>
    <w:rsid w:val="00FA3FCE"/>
    <w:rsid w:val="00FC1004"/>
    <w:rsid w:val="00FC6A9D"/>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68D41"/>
  <w15:chartTrackingRefBased/>
  <w15:docId w15:val="{F98C4B8B-D452-40FA-BDA4-83B64B39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18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
    <w:unhideWhenUsed/>
    <w:qFormat/>
    <w:rsid w:val="002C5187"/>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5187"/>
    <w:rPr>
      <w:rFonts w:ascii="Calibri Light" w:eastAsia="Times New Roman" w:hAnsi="Calibri Light" w:cs="Times New Roman"/>
      <w:b/>
      <w:bCs/>
      <w:i/>
      <w:iCs/>
      <w:sz w:val="28"/>
      <w:szCs w:val="28"/>
      <w:lang w:val="ru-RU" w:eastAsia="ru-RU"/>
    </w:rPr>
  </w:style>
  <w:style w:type="paragraph" w:styleId="a3">
    <w:name w:val="List Paragraph"/>
    <w:basedOn w:val="a"/>
    <w:uiPriority w:val="34"/>
    <w:qFormat/>
    <w:rsid w:val="002C518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4">
    <w:name w:val="footer"/>
    <w:basedOn w:val="a"/>
    <w:link w:val="a5"/>
    <w:uiPriority w:val="99"/>
    <w:unhideWhenUsed/>
    <w:rsid w:val="002C5187"/>
    <w:pPr>
      <w:widowControl/>
      <w:tabs>
        <w:tab w:val="center" w:pos="4677"/>
        <w:tab w:val="right" w:pos="9355"/>
      </w:tabs>
      <w:autoSpaceDE/>
      <w:autoSpaceDN/>
      <w:adjustRightInd/>
      <w:spacing w:after="200" w:line="276" w:lineRule="auto"/>
    </w:pPr>
    <w:rPr>
      <w:rFonts w:ascii="Calibri" w:eastAsia="Calibri" w:hAnsi="Calibri"/>
      <w:sz w:val="22"/>
      <w:szCs w:val="22"/>
      <w:lang w:val="x-none" w:eastAsia="en-US"/>
    </w:rPr>
  </w:style>
  <w:style w:type="character" w:customStyle="1" w:styleId="a5">
    <w:name w:val="Нижний колонтитул Знак"/>
    <w:basedOn w:val="a0"/>
    <w:link w:val="a4"/>
    <w:uiPriority w:val="99"/>
    <w:rsid w:val="002C5187"/>
    <w:rPr>
      <w:rFonts w:ascii="Calibri" w:eastAsia="Calibri" w:hAnsi="Calibri" w:cs="Times New Roman"/>
      <w:lang w:val="x-none"/>
    </w:rPr>
  </w:style>
  <w:style w:type="table" w:styleId="a6">
    <w:name w:val="Table Grid"/>
    <w:basedOn w:val="a1"/>
    <w:uiPriority w:val="39"/>
    <w:rsid w:val="002064D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2064D9"/>
    <w:pPr>
      <w:spacing w:after="0" w:line="240" w:lineRule="auto"/>
    </w:pPr>
    <w:rPr>
      <w:lang w:val="ru-RU"/>
    </w:rPr>
  </w:style>
  <w:style w:type="character" w:styleId="a8">
    <w:name w:val="Hyperlink"/>
    <w:basedOn w:val="a0"/>
    <w:uiPriority w:val="99"/>
    <w:unhideWhenUsed/>
    <w:rsid w:val="00A8192E"/>
    <w:rPr>
      <w:color w:val="0000FF"/>
      <w:u w:val="single"/>
    </w:rPr>
  </w:style>
  <w:style w:type="paragraph" w:customStyle="1" w:styleId="a60">
    <w:name w:val="a6"/>
    <w:basedOn w:val="a"/>
    <w:rsid w:val="00A8192E"/>
    <w:pPr>
      <w:widowControl/>
      <w:autoSpaceDE/>
      <w:autoSpaceDN/>
      <w:adjustRightInd/>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8902">
      <w:bodyDiv w:val="1"/>
      <w:marLeft w:val="0"/>
      <w:marRight w:val="0"/>
      <w:marTop w:val="0"/>
      <w:marBottom w:val="0"/>
      <w:divBdr>
        <w:top w:val="none" w:sz="0" w:space="0" w:color="auto"/>
        <w:left w:val="none" w:sz="0" w:space="0" w:color="auto"/>
        <w:bottom w:val="none" w:sz="0" w:space="0" w:color="auto"/>
        <w:right w:val="none" w:sz="0" w:space="0" w:color="auto"/>
      </w:divBdr>
    </w:div>
    <w:div w:id="1134106163">
      <w:bodyDiv w:val="1"/>
      <w:marLeft w:val="0"/>
      <w:marRight w:val="0"/>
      <w:marTop w:val="0"/>
      <w:marBottom w:val="0"/>
      <w:divBdr>
        <w:top w:val="none" w:sz="0" w:space="0" w:color="auto"/>
        <w:left w:val="none" w:sz="0" w:space="0" w:color="auto"/>
        <w:bottom w:val="none" w:sz="0" w:space="0" w:color="auto"/>
        <w:right w:val="none" w:sz="0" w:space="0" w:color="auto"/>
      </w:divBdr>
    </w:div>
    <w:div w:id="1293753025">
      <w:bodyDiv w:val="1"/>
      <w:marLeft w:val="0"/>
      <w:marRight w:val="0"/>
      <w:marTop w:val="0"/>
      <w:marBottom w:val="0"/>
      <w:divBdr>
        <w:top w:val="none" w:sz="0" w:space="0" w:color="auto"/>
        <w:left w:val="none" w:sz="0" w:space="0" w:color="auto"/>
        <w:bottom w:val="none" w:sz="0" w:space="0" w:color="auto"/>
        <w:right w:val="none" w:sz="0" w:space="0" w:color="auto"/>
      </w:divBdr>
    </w:div>
    <w:div w:id="1348561257">
      <w:bodyDiv w:val="1"/>
      <w:marLeft w:val="0"/>
      <w:marRight w:val="0"/>
      <w:marTop w:val="0"/>
      <w:marBottom w:val="0"/>
      <w:divBdr>
        <w:top w:val="none" w:sz="0" w:space="0" w:color="auto"/>
        <w:left w:val="none" w:sz="0" w:space="0" w:color="auto"/>
        <w:bottom w:val="none" w:sz="0" w:space="0" w:color="auto"/>
        <w:right w:val="none" w:sz="0" w:space="0" w:color="auto"/>
      </w:divBdr>
    </w:div>
    <w:div w:id="18381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4</Pages>
  <Words>1359</Words>
  <Characters>7748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Дастан Абдраев</dc:creator>
  <cp:keywords/>
  <dc:description/>
  <cp:lastModifiedBy>Дастан Абдраев</cp:lastModifiedBy>
  <cp:revision>14</cp:revision>
  <dcterms:created xsi:type="dcterms:W3CDTF">2022-05-16T04:17:00Z</dcterms:created>
  <dcterms:modified xsi:type="dcterms:W3CDTF">2022-06-17T06:08:00Z</dcterms:modified>
</cp:coreProperties>
</file>